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57C18749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7C46337B" w:rsidR="002C4472" w:rsidRPr="0075664C" w:rsidRDefault="368F2362" w:rsidP="0309525C">
            <w:pPr>
              <w:jc w:val="center"/>
              <w:rPr>
                <w:rFonts w:ascii="Segoe UI" w:eastAsia="Segoe UI" w:hAnsi="Segoe UI" w:cs="Segoe UI"/>
                <w:sz w:val="22"/>
                <w:szCs w:val="22"/>
              </w:rPr>
            </w:pPr>
            <w:r w:rsidRPr="57C18749">
              <w:rPr>
                <w:rFonts w:ascii="Segoe UI" w:eastAsia="Segoe UI" w:hAnsi="Segoe UI" w:cs="Segoe UI"/>
                <w:b/>
                <w:bCs/>
                <w:color w:val="000000" w:themeColor="text1"/>
                <w:sz w:val="22"/>
                <w:szCs w:val="22"/>
              </w:rPr>
              <w:t>GRUPO</w:t>
            </w:r>
            <w:r w:rsidR="1F83F228" w:rsidRPr="57C18749">
              <w:rPr>
                <w:rFonts w:ascii="Segoe UI" w:eastAsia="Segoe UI" w:hAnsi="Segoe UI" w:cs="Segoe UI"/>
                <w:b/>
                <w:bCs/>
                <w:color w:val="000000" w:themeColor="text1"/>
                <w:sz w:val="22"/>
                <w:szCs w:val="22"/>
              </w:rPr>
              <w:t xml:space="preserve"> 1 - DESTINADO À AMPLA PARTICIPAÇÃO</w:t>
            </w:r>
          </w:p>
        </w:tc>
      </w:tr>
      <w:tr w:rsidR="006A16F5" w:rsidRPr="0075664C" w14:paraId="5F6D2C39" w14:textId="77777777" w:rsidTr="57C18749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28DB6371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DD6C5F6"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53</w:t>
            </w:r>
            <w:r w:rsidR="00FF23B5"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57C1874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57C18749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57C18749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2C97FE81" w14:textId="77777777" w:rsidR="00024D04" w:rsidRPr="00EB00FE" w:rsidRDefault="00024D04" w:rsidP="00024D04">
            <w:pPr>
              <w:pStyle w:val="paragraph"/>
              <w:spacing w:before="60" w:beforeAutospacing="0" w:after="6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18"/>
              </w:rPr>
            </w:pPr>
            <w:r w:rsidRPr="00EB00FE">
              <w:rPr>
                <w:rStyle w:val="normaltextrun"/>
                <w:rFonts w:ascii="Segoe UI" w:hAnsi="Segoe UI" w:cs="Segoe UI"/>
                <w:sz w:val="20"/>
              </w:rPr>
              <w:t>GÁS ARGÔNIO CROMATOGRÁFICO</w:t>
            </w:r>
            <w:r w:rsidRPr="00EB00FE">
              <w:rPr>
                <w:rStyle w:val="eop"/>
                <w:rFonts w:ascii="Segoe UI" w:hAnsi="Segoe UI" w:cs="Segoe UI"/>
                <w:sz w:val="20"/>
              </w:rPr>
              <w:t> </w:t>
            </w:r>
          </w:p>
          <w:p w14:paraId="5E0B71EE" w14:textId="77777777" w:rsidR="00024D04" w:rsidRPr="00EB00FE" w:rsidRDefault="00024D04" w:rsidP="00024D0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18"/>
              </w:rPr>
            </w:pPr>
            <w:r w:rsidRPr="00EB00FE">
              <w:rPr>
                <w:rStyle w:val="normaltextrun"/>
                <w:rFonts w:ascii="Segoe UI" w:hAnsi="Segoe UI" w:cs="Segoe UI"/>
                <w:sz w:val="20"/>
              </w:rPr>
              <w:t>Pureza mínima 99,999%; impurezas: umidade máxima 3.0ppm; oxigênio máximo 1.0ppm;</w:t>
            </w:r>
            <w:r>
              <w:rPr>
                <w:rStyle w:val="normaltextrun"/>
                <w:rFonts w:ascii="Segoe UI" w:hAnsi="Segoe UI" w:cs="Segoe UI"/>
                <w:sz w:val="20"/>
              </w:rPr>
              <w:t xml:space="preserve"> </w:t>
            </w:r>
            <w:r w:rsidRPr="00EB00FE">
              <w:rPr>
                <w:rStyle w:val="normaltextrun"/>
                <w:rFonts w:ascii="Segoe UI" w:hAnsi="Segoe UI" w:cs="Segoe UI"/>
                <w:sz w:val="20"/>
              </w:rPr>
              <w:t>nitrogênio máximo 5.0ppm; hidrogênio máximo 1.0ppm; monóxido de carbono e dióxido de carbono máximo 1.0ppm; conteúdo total de hidrocarbonetos máximo 1.0ppm. Acondicionado em cilindro de 6 a 10m³.</w:t>
            </w:r>
            <w:r w:rsidRPr="00EB00FE">
              <w:rPr>
                <w:rStyle w:val="eop"/>
                <w:rFonts w:ascii="Segoe UI" w:hAnsi="Segoe UI" w:cs="Segoe UI"/>
                <w:sz w:val="20"/>
              </w:rPr>
              <w:t> </w:t>
            </w:r>
          </w:p>
          <w:p w14:paraId="673B841B" w14:textId="77777777" w:rsidR="00024D04" w:rsidRDefault="00024D04" w:rsidP="00024D04">
            <w:pPr>
              <w:jc w:val="both"/>
              <w:rPr>
                <w:rStyle w:val="eop"/>
                <w:rFonts w:ascii="Segoe UI" w:hAnsi="Segoe UI" w:cs="Segoe UI"/>
              </w:rPr>
            </w:pPr>
            <w:r w:rsidRPr="00EB00FE">
              <w:rPr>
                <w:rStyle w:val="normaltextrun"/>
                <w:rFonts w:ascii="Segoe UI" w:hAnsi="Segoe UI" w:cs="Segoe UI"/>
              </w:rPr>
              <w:t>Obs.: a entrega será parcelada pelo período de 60 (sessenta) meses (5 anos).</w:t>
            </w:r>
            <w:r w:rsidRPr="00EB00FE">
              <w:rPr>
                <w:rStyle w:val="eop"/>
                <w:rFonts w:ascii="Segoe UI" w:hAnsi="Segoe UI" w:cs="Segoe UI"/>
              </w:rPr>
              <w:t> </w:t>
            </w:r>
          </w:p>
          <w:p w14:paraId="283AE581" w14:textId="5EE3E0FF" w:rsidR="00950BCC" w:rsidRPr="002C4472" w:rsidRDefault="00930D0C" w:rsidP="00024D04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="00D648AC"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122AFB8F" w:rsidR="00C164CB" w:rsidRPr="002C4472" w:rsidRDefault="66F6C5E2" w:rsidP="0309525C">
            <w:pPr>
              <w:jc w:val="center"/>
              <w:rPr>
                <w:rFonts w:ascii="Segoe UI" w:eastAsia="Segoe UI" w:hAnsi="Segoe UI" w:cs="Segoe UI"/>
              </w:rPr>
            </w:pPr>
            <w:r w:rsidRPr="0309525C">
              <w:rPr>
                <w:rFonts w:ascii="Segoe UI" w:eastAsia="Segoe UI" w:hAnsi="Segoe UI" w:cs="Segoe UI"/>
                <w:color w:val="000000" w:themeColor="text1"/>
              </w:rPr>
              <w:t>2.500 m³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57C1874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4834EB2E" w:rsidR="00634E8F" w:rsidRPr="002C4472" w:rsidRDefault="00634E8F" w:rsidP="0309525C">
            <w:pPr>
              <w:spacing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309525C">
              <w:rPr>
                <w:rFonts w:ascii="Segoe UI" w:hAnsi="Segoe UI" w:cs="Segoe UI"/>
                <w:b/>
                <w:bCs/>
              </w:rPr>
              <w:t>VALOR TOTAL</w:t>
            </w:r>
            <w:r w:rsidR="5119FBAA" w:rsidRPr="0309525C">
              <w:rPr>
                <w:rFonts w:ascii="Segoe UI" w:hAnsi="Segoe UI" w:cs="Segoe UI"/>
                <w:b/>
                <w:bCs/>
              </w:rPr>
              <w:t xml:space="preserve"> DO ITEM 1</w:t>
            </w:r>
            <w:r w:rsidRPr="0309525C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169590D5" w:rsidR="004E383C" w:rsidRDefault="004E383C" w:rsidP="00024D04">
      <w:pPr>
        <w:ind w:right="-1598"/>
        <w:rPr>
          <w:rFonts w:ascii="Segoe UI" w:hAnsi="Segoe UI" w:cs="Segoe UI"/>
          <w:b/>
          <w:bCs/>
          <w:color w:val="000000"/>
          <w:sz w:val="22"/>
          <w:szCs w:val="22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636"/>
        <w:gridCol w:w="3374"/>
        <w:gridCol w:w="2081"/>
        <w:gridCol w:w="2409"/>
        <w:gridCol w:w="3402"/>
        <w:gridCol w:w="829"/>
      </w:tblGrid>
      <w:tr w:rsidR="00024D04" w14:paraId="156647AE" w14:textId="77777777" w:rsidTr="00793A33">
        <w:trPr>
          <w:trHeight w:val="31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60B3A9F7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678C6329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Descrição resumida conforme Edital do Pregão Eletrônico nº </w:t>
            </w:r>
          </w:p>
          <w:p w14:paraId="0FC51475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FF0000"/>
                <w:sz w:val="18"/>
                <w:szCs w:val="18"/>
              </w:rPr>
              <w:t>DAB.A</w:t>
            </w: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/PE – 053/2026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16AE89F3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Valor Unitário Faturado</w:t>
            </w:r>
          </w:p>
          <w:p w14:paraId="40EEE0A8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(Valor a ser contratado)</w:t>
            </w:r>
          </w:p>
          <w:p w14:paraId="272D5B68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(A)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12187E79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Quantidade</w:t>
            </w:r>
          </w:p>
          <w:p w14:paraId="50B8ABB1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579F86EE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Valor Total</w:t>
            </w:r>
          </w:p>
          <w:p w14:paraId="1E084C4D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Equalizado (Último Valor</w:t>
            </w:r>
          </w:p>
          <w:p w14:paraId="3F63F8C5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Registrado no ComprasNet) (*)</w:t>
            </w:r>
          </w:p>
          <w:p w14:paraId="794B6C63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(A) x (B)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8A1576" w14:textId="77777777" w:rsidR="00024D04" w:rsidRDefault="00024D04" w:rsidP="00793A33"/>
        </w:tc>
      </w:tr>
      <w:tr w:rsidR="00024D04" w14:paraId="422EA57F" w14:textId="77777777" w:rsidTr="00793A33">
        <w:trPr>
          <w:trHeight w:val="675"/>
        </w:trPr>
        <w:tc>
          <w:tcPr>
            <w:tcW w:w="63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FD8A2B3" w14:textId="77777777" w:rsidR="00024D04" w:rsidRDefault="00024D04" w:rsidP="00793A33"/>
        </w:tc>
        <w:tc>
          <w:tcPr>
            <w:tcW w:w="3374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4E66142" w14:textId="77777777" w:rsidR="00024D04" w:rsidRDefault="00024D04" w:rsidP="00793A33"/>
        </w:tc>
        <w:tc>
          <w:tcPr>
            <w:tcW w:w="208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52DC53F" w14:textId="77777777" w:rsidR="00024D04" w:rsidRDefault="00024D04" w:rsidP="00793A33"/>
        </w:tc>
        <w:tc>
          <w:tcPr>
            <w:tcW w:w="240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7F4B212" w14:textId="77777777" w:rsidR="00024D04" w:rsidRDefault="00024D04" w:rsidP="00793A33"/>
        </w:tc>
        <w:tc>
          <w:tcPr>
            <w:tcW w:w="3402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1600826" w14:textId="77777777" w:rsidR="00024D04" w:rsidRDefault="00024D04" w:rsidP="00793A33"/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568B3" w14:textId="77777777" w:rsidR="00024D04" w:rsidRDefault="00024D04" w:rsidP="00793A33"/>
        </w:tc>
      </w:tr>
      <w:tr w:rsidR="00024D04" w14:paraId="54E5920C" w14:textId="77777777" w:rsidTr="00793A33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8FC664" w14:textId="77777777" w:rsidR="00024D04" w:rsidRDefault="00024D04" w:rsidP="00793A33">
            <w:pPr>
              <w:jc w:val="center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30BAA838" w14:textId="77777777" w:rsidR="00024D04" w:rsidRDefault="00024D04" w:rsidP="00793A33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</w:rPr>
              <w:t xml:space="preserve">LOCAÇÃO DE CILINDRO </w:t>
            </w:r>
          </w:p>
          <w:p w14:paraId="03D44789" w14:textId="77777777" w:rsidR="00024D04" w:rsidRDefault="00024D04" w:rsidP="00793A33">
            <w:pPr>
              <w:jc w:val="both"/>
            </w:pPr>
            <w:r w:rsidRPr="0309525C">
              <w:rPr>
                <w:rFonts w:ascii="Segoe UI" w:eastAsia="Segoe UI" w:hAnsi="Segoe UI" w:cs="Segoe UI"/>
              </w:rPr>
              <w:t xml:space="preserve">Relativo ao item 1 </w:t>
            </w:r>
          </w:p>
          <w:p w14:paraId="01C9086C" w14:textId="77777777" w:rsidR="00024D04" w:rsidRDefault="00024D04" w:rsidP="00793A33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</w:rPr>
              <w:t>30 cilindros por mês x 60 meses.</w:t>
            </w:r>
          </w:p>
        </w:tc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54CCD0" w14:textId="77777777" w:rsidR="00024D04" w:rsidRDefault="00024D04" w:rsidP="00793A33"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841F62D" w14:textId="31CF36CD" w:rsidR="00024D04" w:rsidRDefault="00E9578E" w:rsidP="00793A33">
            <w:pPr>
              <w:jc w:val="center"/>
            </w:pPr>
            <w:r>
              <w:rPr>
                <w:rFonts w:ascii="Segoe UI" w:eastAsia="Segoe UI" w:hAnsi="Segoe UI" w:cs="Segoe UI"/>
                <w:color w:val="000000" w:themeColor="text1"/>
              </w:rPr>
              <w:t>1.80</w:t>
            </w:r>
            <w:r w:rsidR="00024D04" w:rsidRPr="0309525C">
              <w:rPr>
                <w:rFonts w:ascii="Segoe UI" w:eastAsia="Segoe UI" w:hAnsi="Segoe UI" w:cs="Segoe UI"/>
                <w:color w:val="000000" w:themeColor="text1"/>
              </w:rPr>
              <w:t xml:space="preserve">0 cilindros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58DBFB6" w14:textId="77777777" w:rsidR="00024D04" w:rsidRDefault="00024D04" w:rsidP="00793A33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009F22" w14:textId="77777777" w:rsidR="00024D04" w:rsidRDefault="00024D04" w:rsidP="00793A33"/>
        </w:tc>
      </w:tr>
      <w:tr w:rsidR="00024D04" w14:paraId="217A5C7E" w14:textId="77777777" w:rsidTr="00793A33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0620C721" w14:textId="77777777" w:rsidR="00024D04" w:rsidRDefault="00024D04" w:rsidP="00793A33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3283FEA0" w14:textId="77777777" w:rsidR="00024D04" w:rsidRDefault="00024D04" w:rsidP="00793A33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CCC1E77" w14:textId="77777777" w:rsidR="00024D04" w:rsidRDefault="00024D04" w:rsidP="00793A33"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0DB962A5" w14:textId="77777777" w:rsidR="00024D04" w:rsidRDefault="00024D04" w:rsidP="00793A33">
            <w:pPr>
              <w:spacing w:before="60" w:after="60"/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VALOR TOTAL DO ITEM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1C0A1C40" w14:textId="77777777" w:rsidR="00024D04" w:rsidRDefault="00024D04" w:rsidP="00793A33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EA8197" w14:textId="77777777" w:rsidR="00024D04" w:rsidRDefault="00024D04" w:rsidP="00793A33"/>
        </w:tc>
      </w:tr>
    </w:tbl>
    <w:p w14:paraId="02E1F6A7" w14:textId="2C16964A" w:rsidR="00024D04" w:rsidRDefault="00024D04" w:rsidP="00024D04">
      <w:pPr>
        <w:ind w:right="-1598"/>
        <w:rPr>
          <w:rFonts w:ascii="Segoe UI" w:hAnsi="Segoe UI" w:cs="Segoe UI"/>
          <w:b/>
          <w:bCs/>
          <w:color w:val="000000"/>
          <w:sz w:val="22"/>
          <w:szCs w:val="22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920"/>
        <w:gridCol w:w="3658"/>
        <w:gridCol w:w="1518"/>
        <w:gridCol w:w="2551"/>
        <w:gridCol w:w="3260"/>
      </w:tblGrid>
      <w:tr w:rsidR="00024D04" w14:paraId="4DC7B026" w14:textId="77777777" w:rsidTr="00793A33">
        <w:trPr>
          <w:trHeight w:val="315"/>
        </w:trPr>
        <w:tc>
          <w:tcPr>
            <w:tcW w:w="920" w:type="dxa"/>
            <w:tcMar>
              <w:left w:w="70" w:type="dxa"/>
              <w:right w:w="70" w:type="dxa"/>
            </w:tcMar>
          </w:tcPr>
          <w:p w14:paraId="6209D3CF" w14:textId="77777777" w:rsidR="00024D04" w:rsidRDefault="00024D04" w:rsidP="00793A33">
            <w:pPr>
              <w:spacing w:before="60" w:after="60"/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58" w:type="dxa"/>
            <w:tcMar>
              <w:left w:w="70" w:type="dxa"/>
              <w:right w:w="70" w:type="dxa"/>
            </w:tcMar>
          </w:tcPr>
          <w:p w14:paraId="2E0FA4C3" w14:textId="77777777" w:rsidR="00024D04" w:rsidRDefault="00024D04" w:rsidP="00793A33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18" w:type="dxa"/>
            <w:tcBorders>
              <w:top w:val="nil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9308A48" w14:textId="77777777" w:rsidR="00024D04" w:rsidRDefault="00024D04" w:rsidP="00793A33"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4635C3E6" w14:textId="77777777" w:rsidR="00024D04" w:rsidRDefault="00024D04" w:rsidP="00793A33">
            <w:pPr>
              <w:spacing w:before="60" w:after="60"/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VALOR TOTAL DO GRUPO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17A91CEF" w14:textId="77777777" w:rsidR="00024D04" w:rsidRDefault="00024D04" w:rsidP="00793A33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</w:tr>
    </w:tbl>
    <w:p w14:paraId="569B252A" w14:textId="77777777" w:rsidR="0075664C" w:rsidRPr="004D6FAA" w:rsidRDefault="0075664C" w:rsidP="00024D04">
      <w:pPr>
        <w:spacing w:before="240"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lastRenderedPageBreak/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lastRenderedPageBreak/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57C18749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6B084BAC" w:rsidR="002C4472" w:rsidRPr="0075664C" w:rsidRDefault="247D0732" w:rsidP="57C18749">
            <w:pPr>
              <w:jc w:val="center"/>
              <w:rPr>
                <w:rFonts w:ascii="Segoe UI" w:eastAsia="Segoe UI" w:hAnsi="Segoe UI" w:cs="Segoe UI"/>
                <w:b/>
                <w:bCs/>
              </w:rPr>
            </w:pPr>
            <w:r w:rsidRPr="57C18749">
              <w:rPr>
                <w:rFonts w:ascii="Segoe UI" w:eastAsia="Segoe UI" w:hAnsi="Segoe UI" w:cs="Segoe UI"/>
                <w:b/>
                <w:bCs/>
              </w:rPr>
              <w:t>GRUPO</w:t>
            </w:r>
            <w:r w:rsidR="00024D04" w:rsidRPr="57C18749">
              <w:rPr>
                <w:rFonts w:ascii="Segoe UI" w:eastAsia="Segoe UI" w:hAnsi="Segoe UI" w:cs="Segoe UI"/>
                <w:b/>
                <w:bCs/>
              </w:rPr>
              <w:t xml:space="preserve"> 1 -</w:t>
            </w:r>
            <w:r w:rsidR="00024D04" w:rsidRPr="57C18749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DESTINADO À AMPLA PARTICIPAÇÃO</w:t>
            </w:r>
          </w:p>
        </w:tc>
      </w:tr>
      <w:tr w:rsidR="00194FC6" w:rsidRPr="0075664C" w14:paraId="2A3B2E38" w14:textId="77777777" w:rsidTr="57C18749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080D651A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400B9676"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53</w:t>
            </w:r>
            <w:r w:rsidR="02C79B8B"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57C1874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57C18749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57C18749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1FD7BA76" w14:textId="77777777" w:rsidR="00024D04" w:rsidRPr="00EB00FE" w:rsidRDefault="00821675" w:rsidP="00024D04">
            <w:pPr>
              <w:pStyle w:val="paragraph"/>
              <w:spacing w:before="60" w:beforeAutospacing="0" w:after="6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18"/>
              </w:rPr>
            </w:pPr>
            <w:r w:rsidRPr="002C4472">
              <w:rPr>
                <w:rFonts w:ascii="Segoe UI" w:hAnsi="Segoe UI" w:cs="Segoe UI"/>
              </w:rPr>
              <w:t xml:space="preserve"> </w:t>
            </w:r>
            <w:r w:rsidR="00024D04" w:rsidRPr="00EB00FE">
              <w:rPr>
                <w:rStyle w:val="normaltextrun"/>
                <w:rFonts w:ascii="Segoe UI" w:hAnsi="Segoe UI" w:cs="Segoe UI"/>
                <w:sz w:val="20"/>
              </w:rPr>
              <w:t>GÁS ARGÔNIO CROMATOGRÁFICO</w:t>
            </w:r>
            <w:r w:rsidR="00024D04" w:rsidRPr="00EB00FE">
              <w:rPr>
                <w:rStyle w:val="eop"/>
                <w:rFonts w:ascii="Segoe UI" w:hAnsi="Segoe UI" w:cs="Segoe UI"/>
                <w:sz w:val="20"/>
              </w:rPr>
              <w:t> </w:t>
            </w:r>
          </w:p>
          <w:p w14:paraId="3218F7DE" w14:textId="77777777" w:rsidR="00024D04" w:rsidRPr="00EB00FE" w:rsidRDefault="00024D04" w:rsidP="00024D0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18"/>
              </w:rPr>
            </w:pPr>
            <w:r w:rsidRPr="00EB00FE">
              <w:rPr>
                <w:rStyle w:val="normaltextrun"/>
                <w:rFonts w:ascii="Segoe UI" w:hAnsi="Segoe UI" w:cs="Segoe UI"/>
                <w:sz w:val="20"/>
              </w:rPr>
              <w:t>Pureza mínima 99,999%; impurezas: umidade máxima 3.0ppm; oxigênio máximo 1.0ppm;</w:t>
            </w:r>
            <w:r>
              <w:rPr>
                <w:rStyle w:val="normaltextrun"/>
                <w:rFonts w:ascii="Segoe UI" w:hAnsi="Segoe UI" w:cs="Segoe UI"/>
                <w:sz w:val="20"/>
              </w:rPr>
              <w:t xml:space="preserve"> </w:t>
            </w:r>
            <w:r w:rsidRPr="00EB00FE">
              <w:rPr>
                <w:rStyle w:val="normaltextrun"/>
                <w:rFonts w:ascii="Segoe UI" w:hAnsi="Segoe UI" w:cs="Segoe UI"/>
                <w:sz w:val="20"/>
              </w:rPr>
              <w:t>nitrogênio máximo 5.0ppm; hidrogênio máximo 1.0ppm; monóxido de carbono e dióxido de carbono máximo 1.0ppm; conteúdo total de hidrocarbonetos máximo 1.0ppm. Acondicionado em cilindro de 6 a 10m³.</w:t>
            </w:r>
            <w:r w:rsidRPr="00EB00FE">
              <w:rPr>
                <w:rStyle w:val="eop"/>
                <w:rFonts w:ascii="Segoe UI" w:hAnsi="Segoe UI" w:cs="Segoe UI"/>
                <w:sz w:val="20"/>
              </w:rPr>
              <w:t> </w:t>
            </w:r>
          </w:p>
          <w:p w14:paraId="02E9BF91" w14:textId="77777777" w:rsidR="00024D04" w:rsidRDefault="00024D04" w:rsidP="00024D04">
            <w:pPr>
              <w:jc w:val="both"/>
              <w:rPr>
                <w:rStyle w:val="eop"/>
                <w:rFonts w:ascii="Segoe UI" w:hAnsi="Segoe UI" w:cs="Segoe UI"/>
              </w:rPr>
            </w:pPr>
            <w:r w:rsidRPr="00EB00FE">
              <w:rPr>
                <w:rStyle w:val="normaltextrun"/>
                <w:rFonts w:ascii="Segoe UI" w:hAnsi="Segoe UI" w:cs="Segoe UI"/>
              </w:rPr>
              <w:t>Obs.: a entrega será parcelada pelo período de 60 (sessenta) meses (5 anos).</w:t>
            </w:r>
            <w:r w:rsidRPr="00EB00FE">
              <w:rPr>
                <w:rStyle w:val="eop"/>
                <w:rFonts w:ascii="Segoe UI" w:hAnsi="Segoe UI" w:cs="Segoe UI"/>
              </w:rPr>
              <w:t> </w:t>
            </w:r>
          </w:p>
          <w:p w14:paraId="34A9B202" w14:textId="3FC58867" w:rsidR="00821675" w:rsidRPr="002C4472" w:rsidRDefault="00024D04" w:rsidP="00024D04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  <w:r>
              <w:rPr>
                <w:rFonts w:ascii="Segoe UI" w:hAnsi="Segoe UI" w:cs="Segoe UI"/>
              </w:rPr>
              <w:t xml:space="preserve"> 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78E4C2BE" w:rsidR="00821675" w:rsidRPr="0075664C" w:rsidRDefault="5D97DF25" w:rsidP="0309525C">
            <w:pPr>
              <w:jc w:val="center"/>
              <w:rPr>
                <w:rFonts w:ascii="Segoe UI" w:eastAsia="Segoe UI" w:hAnsi="Segoe UI" w:cs="Segoe UI"/>
                <w:sz w:val="22"/>
                <w:szCs w:val="22"/>
              </w:rPr>
            </w:pPr>
            <w:r w:rsidRPr="0309525C">
              <w:rPr>
                <w:rFonts w:ascii="Segoe UI" w:eastAsia="Segoe UI" w:hAnsi="Segoe UI" w:cs="Segoe UI"/>
                <w:color w:val="000000" w:themeColor="text1"/>
              </w:rPr>
              <w:t>2.500 m³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57C18749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6A323316" w:rsidR="00821675" w:rsidRPr="002C4472" w:rsidRDefault="194EC702" w:rsidP="57F174A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309525C">
              <w:rPr>
                <w:rFonts w:ascii="Segoe UI" w:hAnsi="Segoe UI" w:cs="Segoe UI"/>
                <w:b/>
                <w:bCs/>
              </w:rPr>
              <w:t>VALOR TOTA</w:t>
            </w:r>
            <w:r w:rsidR="690034C1" w:rsidRPr="0309525C">
              <w:rPr>
                <w:rFonts w:ascii="Segoe UI" w:hAnsi="Segoe UI" w:cs="Segoe UI"/>
                <w:b/>
                <w:bCs/>
              </w:rPr>
              <w:t xml:space="preserve"> DO ITEM 2</w:t>
            </w:r>
            <w:r w:rsidRPr="0309525C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82167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0C779BF" w14:textId="1AF54DB4" w:rsidR="0309525C" w:rsidRDefault="0309525C" w:rsidP="009B1BE9">
      <w:pPr>
        <w:jc w:val="both"/>
        <w:rPr>
          <w:rFonts w:ascii="Segoe UI" w:hAnsi="Segoe UI" w:cs="Segoe UI"/>
          <w:b/>
          <w:bCs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636"/>
        <w:gridCol w:w="3374"/>
        <w:gridCol w:w="2081"/>
        <w:gridCol w:w="2409"/>
        <w:gridCol w:w="3402"/>
        <w:gridCol w:w="829"/>
      </w:tblGrid>
      <w:tr w:rsidR="0309525C" w14:paraId="2E0D91CE" w14:textId="77777777" w:rsidTr="009B1BE9">
        <w:trPr>
          <w:trHeight w:val="31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6F0DC131" w14:textId="70D5B0DC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6B6522F6" w14:textId="5E89FD6A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Descrição resumida conforme Edital do Pregão Eletrônico nº </w:t>
            </w:r>
          </w:p>
          <w:p w14:paraId="1366DF60" w14:textId="3D70413B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FF0000"/>
                <w:sz w:val="18"/>
                <w:szCs w:val="18"/>
              </w:rPr>
              <w:t>DAB.A</w:t>
            </w: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/PE – 053/2026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4C28B9D8" w14:textId="4052C24C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Valor Unitário Faturado</w:t>
            </w:r>
          </w:p>
          <w:p w14:paraId="6A01E63E" w14:textId="0AB4054A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(Valor a ser contratado)</w:t>
            </w:r>
          </w:p>
          <w:p w14:paraId="1D608777" w14:textId="471B9E5E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(A)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183C7472" w14:textId="13E88C7B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Quantidade</w:t>
            </w:r>
          </w:p>
          <w:p w14:paraId="713842D3" w14:textId="11A7F822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2EB9BCA" w14:textId="6FBE3386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Valor Total</w:t>
            </w:r>
          </w:p>
          <w:p w14:paraId="769013F7" w14:textId="519E20BD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Equalizado (Último Valor</w:t>
            </w:r>
          </w:p>
          <w:p w14:paraId="72A16A9C" w14:textId="7C1EF07B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Registrado no ComprasNet) (*)</w:t>
            </w:r>
          </w:p>
          <w:p w14:paraId="6A8F2214" w14:textId="27504ED4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(A) x (B)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A2C717" w14:textId="639D0EC1" w:rsidR="0309525C" w:rsidRDefault="0309525C"/>
        </w:tc>
      </w:tr>
      <w:tr w:rsidR="0309525C" w14:paraId="4935B7F0" w14:textId="77777777" w:rsidTr="009B1BE9">
        <w:trPr>
          <w:trHeight w:val="675"/>
        </w:trPr>
        <w:tc>
          <w:tcPr>
            <w:tcW w:w="63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69FB534" w14:textId="77777777" w:rsidR="008719FE" w:rsidRDefault="008719FE"/>
        </w:tc>
        <w:tc>
          <w:tcPr>
            <w:tcW w:w="3374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7B2F8CD" w14:textId="77777777" w:rsidR="008719FE" w:rsidRDefault="008719FE"/>
        </w:tc>
        <w:tc>
          <w:tcPr>
            <w:tcW w:w="208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F3CB542" w14:textId="77777777" w:rsidR="008719FE" w:rsidRDefault="008719FE"/>
        </w:tc>
        <w:tc>
          <w:tcPr>
            <w:tcW w:w="240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4C14207" w14:textId="77777777" w:rsidR="008719FE" w:rsidRDefault="008719FE"/>
        </w:tc>
        <w:tc>
          <w:tcPr>
            <w:tcW w:w="3402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13273B2" w14:textId="77777777" w:rsidR="008719FE" w:rsidRDefault="008719FE"/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C1AC8" w14:textId="63C0DD62" w:rsidR="0309525C" w:rsidRDefault="0309525C"/>
        </w:tc>
      </w:tr>
      <w:tr w:rsidR="0309525C" w14:paraId="1026C452" w14:textId="77777777" w:rsidTr="009B1BE9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9B9653" w14:textId="5CA0C3AB" w:rsidR="0309525C" w:rsidRDefault="0309525C" w:rsidP="0309525C">
            <w:pPr>
              <w:jc w:val="center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0FDA586C" w14:textId="17DCEEF4" w:rsidR="0309525C" w:rsidRDefault="0309525C" w:rsidP="0309525C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</w:rPr>
              <w:t xml:space="preserve">LOCAÇÃO DE CILINDRO </w:t>
            </w:r>
          </w:p>
          <w:p w14:paraId="7473ABAB" w14:textId="246393D7" w:rsidR="0309525C" w:rsidRDefault="0309525C" w:rsidP="0309525C">
            <w:pPr>
              <w:jc w:val="both"/>
            </w:pPr>
            <w:r w:rsidRPr="0309525C">
              <w:rPr>
                <w:rFonts w:ascii="Segoe UI" w:eastAsia="Segoe UI" w:hAnsi="Segoe UI" w:cs="Segoe UI"/>
              </w:rPr>
              <w:t xml:space="preserve">Relativo ao item 1 </w:t>
            </w:r>
          </w:p>
          <w:p w14:paraId="35093C15" w14:textId="4E86B14A" w:rsidR="0309525C" w:rsidRDefault="0309525C" w:rsidP="0309525C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</w:rPr>
              <w:t>30 cilindros por mês x 60 meses.</w:t>
            </w:r>
          </w:p>
        </w:tc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009B118" w14:textId="2EB8DF04" w:rsidR="0309525C" w:rsidRDefault="0309525C" w:rsidP="0309525C"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4364FC8" w14:textId="48551B8C" w:rsidR="0309525C" w:rsidRDefault="00E9578E" w:rsidP="0309525C">
            <w:pPr>
              <w:jc w:val="center"/>
            </w:pPr>
            <w:r>
              <w:rPr>
                <w:rFonts w:ascii="Segoe UI" w:eastAsia="Segoe UI" w:hAnsi="Segoe UI" w:cs="Segoe UI"/>
                <w:color w:val="000000" w:themeColor="text1"/>
              </w:rPr>
              <w:t>1.80</w:t>
            </w:r>
            <w:r w:rsidR="0309525C" w:rsidRPr="0309525C">
              <w:rPr>
                <w:rFonts w:ascii="Segoe UI" w:eastAsia="Segoe UI" w:hAnsi="Segoe UI" w:cs="Segoe UI"/>
                <w:color w:val="000000" w:themeColor="text1"/>
              </w:rPr>
              <w:t xml:space="preserve">0 cilindros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AD1C94" w14:textId="5D10E55D" w:rsidR="0309525C" w:rsidRDefault="0309525C" w:rsidP="0309525C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6A586B" w14:textId="3A1E3EC7" w:rsidR="0309525C" w:rsidRDefault="0309525C"/>
        </w:tc>
      </w:tr>
      <w:tr w:rsidR="0309525C" w14:paraId="2C5AEB37" w14:textId="77777777" w:rsidTr="009B1BE9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6F5FBF4C" w14:textId="03CE7C73" w:rsidR="0309525C" w:rsidRDefault="0309525C" w:rsidP="0309525C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0BCC4208" w14:textId="2BA20976" w:rsidR="0309525C" w:rsidRDefault="0309525C" w:rsidP="0309525C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1A82FD2" w14:textId="4058403F" w:rsidR="0309525C" w:rsidRDefault="0309525C" w:rsidP="0309525C"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5BFE568C" w14:textId="3C5BBDD1" w:rsidR="0309525C" w:rsidRDefault="0309525C" w:rsidP="0309525C">
            <w:pPr>
              <w:spacing w:before="60" w:after="60"/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VALOR TOTAL DO ITEM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490C6BFA" w14:textId="613BA8CB" w:rsidR="0309525C" w:rsidRDefault="0309525C" w:rsidP="0309525C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59286" w14:textId="06CB04A1" w:rsidR="0309525C" w:rsidRDefault="0309525C"/>
        </w:tc>
      </w:tr>
    </w:tbl>
    <w:p w14:paraId="30B5D5DE" w14:textId="4E5BFAF3" w:rsidR="0309525C" w:rsidRDefault="0309525C" w:rsidP="009B1BE9">
      <w:pPr>
        <w:jc w:val="both"/>
        <w:rPr>
          <w:rFonts w:ascii="Segoe UI" w:hAnsi="Segoe UI" w:cs="Segoe UI"/>
          <w:b/>
          <w:bCs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920"/>
        <w:gridCol w:w="3658"/>
        <w:gridCol w:w="1518"/>
        <w:gridCol w:w="2551"/>
        <w:gridCol w:w="3260"/>
      </w:tblGrid>
      <w:tr w:rsidR="0309525C" w14:paraId="364DF0A1" w14:textId="77777777" w:rsidTr="009B1BE9">
        <w:trPr>
          <w:trHeight w:val="315"/>
        </w:trPr>
        <w:tc>
          <w:tcPr>
            <w:tcW w:w="920" w:type="dxa"/>
            <w:tcMar>
              <w:left w:w="70" w:type="dxa"/>
              <w:right w:w="70" w:type="dxa"/>
            </w:tcMar>
          </w:tcPr>
          <w:p w14:paraId="1B27C445" w14:textId="3A11787E" w:rsidR="0309525C" w:rsidRDefault="0309525C" w:rsidP="0309525C">
            <w:pPr>
              <w:spacing w:before="60" w:after="60"/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58" w:type="dxa"/>
            <w:tcMar>
              <w:left w:w="70" w:type="dxa"/>
              <w:right w:w="70" w:type="dxa"/>
            </w:tcMar>
          </w:tcPr>
          <w:p w14:paraId="001673CF" w14:textId="2835EAF9" w:rsidR="0309525C" w:rsidRDefault="0309525C" w:rsidP="0309525C">
            <w:pPr>
              <w:spacing w:before="60" w:after="60"/>
              <w:jc w:val="both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18" w:type="dxa"/>
            <w:tcBorders>
              <w:top w:val="nil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4D9A7B9" w14:textId="67157B40" w:rsidR="0309525C" w:rsidRDefault="0309525C" w:rsidP="0309525C">
            <w:r w:rsidRPr="0309525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5C50A55E" w14:textId="0EE2271D" w:rsidR="0309525C" w:rsidRDefault="0309525C" w:rsidP="0309525C">
            <w:pPr>
              <w:spacing w:before="60" w:after="60"/>
              <w:jc w:val="center"/>
            </w:pPr>
            <w:r w:rsidRPr="0309525C">
              <w:rPr>
                <w:rFonts w:ascii="Segoe UI" w:eastAsia="Segoe UI" w:hAnsi="Segoe UI" w:cs="Segoe UI"/>
                <w:b/>
                <w:bCs/>
                <w:sz w:val="18"/>
                <w:szCs w:val="18"/>
              </w:rPr>
              <w:t>VALOR TOTAL DO GRUPO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667085C8" w14:textId="4704A9E0" w:rsidR="0309525C" w:rsidRDefault="0309525C" w:rsidP="0309525C">
            <w:pPr>
              <w:spacing w:before="60" w:after="60"/>
            </w:pPr>
            <w:r w:rsidRPr="0309525C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R$</w:t>
            </w:r>
          </w:p>
        </w:tc>
      </w:tr>
    </w:tbl>
    <w:p w14:paraId="20BCFC25" w14:textId="45CEC241" w:rsidR="0309525C" w:rsidRDefault="0309525C" w:rsidP="0309525C">
      <w:pPr>
        <w:spacing w:after="120"/>
        <w:jc w:val="both"/>
        <w:rPr>
          <w:rFonts w:ascii="Segoe UI" w:hAnsi="Segoe UI" w:cs="Segoe UI"/>
          <w:b/>
          <w:bCs/>
        </w:rPr>
      </w:pPr>
    </w:p>
    <w:p w14:paraId="2A3ED1DE" w14:textId="686D62F4" w:rsidR="0309525C" w:rsidRDefault="0309525C" w:rsidP="0309525C">
      <w:pPr>
        <w:spacing w:after="120"/>
        <w:jc w:val="both"/>
        <w:rPr>
          <w:rFonts w:ascii="Segoe UI" w:hAnsi="Segoe UI" w:cs="Segoe UI"/>
          <w:b/>
          <w:bCs/>
        </w:rPr>
      </w:pPr>
    </w:p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F0047" w14:textId="77777777" w:rsidR="00032473" w:rsidRDefault="00032473">
      <w:r>
        <w:separator/>
      </w:r>
    </w:p>
  </w:endnote>
  <w:endnote w:type="continuationSeparator" w:id="0">
    <w:p w14:paraId="514070CD" w14:textId="77777777" w:rsidR="00032473" w:rsidRDefault="0003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F0B76" w14:textId="77777777" w:rsidR="00032473" w:rsidRDefault="00032473">
      <w:r>
        <w:separator/>
      </w:r>
    </w:p>
  </w:footnote>
  <w:footnote w:type="continuationSeparator" w:id="0">
    <w:p w14:paraId="4F7E6A26" w14:textId="77777777" w:rsidR="00032473" w:rsidRDefault="0003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24D04"/>
    <w:rsid w:val="00032473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719FE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B1BE9"/>
    <w:rsid w:val="009C13D2"/>
    <w:rsid w:val="009C2687"/>
    <w:rsid w:val="009E7122"/>
    <w:rsid w:val="009F73C0"/>
    <w:rsid w:val="009F7A00"/>
    <w:rsid w:val="00A01AB1"/>
    <w:rsid w:val="00A14316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9578E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309525C"/>
    <w:rsid w:val="0DD6C5F6"/>
    <w:rsid w:val="13690675"/>
    <w:rsid w:val="14EFF774"/>
    <w:rsid w:val="1830CB76"/>
    <w:rsid w:val="194EC702"/>
    <w:rsid w:val="1961B305"/>
    <w:rsid w:val="1F83F228"/>
    <w:rsid w:val="20BBD440"/>
    <w:rsid w:val="247D0732"/>
    <w:rsid w:val="3267B66E"/>
    <w:rsid w:val="34A4E466"/>
    <w:rsid w:val="368F2362"/>
    <w:rsid w:val="400B9676"/>
    <w:rsid w:val="4500649B"/>
    <w:rsid w:val="481BB865"/>
    <w:rsid w:val="5119FBAA"/>
    <w:rsid w:val="51BD3281"/>
    <w:rsid w:val="57C18749"/>
    <w:rsid w:val="57F174A5"/>
    <w:rsid w:val="5D97DF25"/>
    <w:rsid w:val="60EC03F4"/>
    <w:rsid w:val="61453107"/>
    <w:rsid w:val="66F6C5E2"/>
    <w:rsid w:val="690034C1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024D04"/>
  </w:style>
  <w:style w:type="character" w:customStyle="1" w:styleId="eop">
    <w:name w:val="eop"/>
    <w:basedOn w:val="Fontepargpadro"/>
    <w:rsid w:val="00024D04"/>
  </w:style>
  <w:style w:type="paragraph" w:customStyle="1" w:styleId="paragraph">
    <w:name w:val="paragraph"/>
    <w:basedOn w:val="Normal"/>
    <w:rsid w:val="00024D0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C86E1DAC-9736-47F4-9F01-59D53B8C37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1210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Janaina Cabral Parente</cp:lastModifiedBy>
  <cp:revision>201</cp:revision>
  <dcterms:created xsi:type="dcterms:W3CDTF">2025-01-07T13:30:00Z</dcterms:created>
  <dcterms:modified xsi:type="dcterms:W3CDTF">2026-04-29T13:13:00Z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